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2F767" w14:textId="77777777" w:rsidR="004C5DD7" w:rsidRPr="00676403" w:rsidRDefault="005C031F" w:rsidP="005C031F">
      <w:pPr>
        <w:jc w:val="center"/>
        <w:rPr>
          <w:rFonts w:ascii="Times New Roman" w:hAnsi="Times New Roman" w:cs="Times New Roman"/>
          <w:noProof/>
          <w:lang w:eastAsia="et-EE"/>
        </w:rPr>
      </w:pPr>
      <w:r w:rsidRPr="00676403">
        <w:rPr>
          <w:rFonts w:ascii="Times New Roman" w:hAnsi="Times New Roman" w:cs="Times New Roman"/>
          <w:noProof/>
          <w:lang w:eastAsia="et-EE"/>
        </w:rPr>
        <w:t>PIIRI KÄTTENÄITAMISE KUTSE</w:t>
      </w:r>
    </w:p>
    <w:p w14:paraId="72EA1603" w14:textId="77777777" w:rsidR="005C031F" w:rsidRDefault="005C031F" w:rsidP="005C031F">
      <w:pPr>
        <w:jc w:val="center"/>
        <w:rPr>
          <w:noProof/>
          <w:lang w:eastAsia="et-EE"/>
        </w:rPr>
      </w:pPr>
    </w:p>
    <w:p w14:paraId="195B6B00" w14:textId="2EBBC8E1" w:rsidR="00E87C3D" w:rsidRPr="00F649DE" w:rsidRDefault="005C031F" w:rsidP="00E87C3D">
      <w:pPr>
        <w:rPr>
          <w:rFonts w:ascii="Times New Roman" w:hAnsi="Times New Roman" w:cs="Times New Roman"/>
          <w:noProof/>
          <w:lang w:eastAsia="et-EE"/>
        </w:rPr>
      </w:pPr>
      <w:r>
        <w:rPr>
          <w:rFonts w:ascii="Times New Roman" w:hAnsi="Times New Roman" w:cs="Times New Roman"/>
          <w:noProof/>
          <w:lang w:eastAsia="et-EE"/>
        </w:rPr>
        <w:t xml:space="preserve">Lp </w:t>
      </w:r>
      <w:bookmarkStart w:id="0" w:name="_Hlk216847412"/>
      <w:r w:rsidR="00323CE9">
        <w:rPr>
          <w:rFonts w:ascii="Times New Roman" w:hAnsi="Times New Roman" w:cs="Times New Roman"/>
          <w:noProof/>
          <w:lang w:eastAsia="et-EE"/>
        </w:rPr>
        <w:t xml:space="preserve">11302 Lagedi-Kostivere tee </w:t>
      </w:r>
      <w:bookmarkEnd w:id="0"/>
      <w:r w:rsidR="00615381">
        <w:rPr>
          <w:rFonts w:ascii="Times New Roman" w:hAnsi="Times New Roman" w:cs="Times New Roman"/>
          <w:noProof/>
          <w:lang w:eastAsia="et-EE"/>
        </w:rPr>
        <w:t>katastriüksuse omanik</w:t>
      </w:r>
      <w:r w:rsidR="00DC1EEA">
        <w:rPr>
          <w:rFonts w:ascii="Times New Roman" w:hAnsi="Times New Roman" w:cs="Times New Roman"/>
          <w:noProof/>
          <w:lang w:eastAsia="et-EE"/>
        </w:rPr>
        <w:t xml:space="preserve">: </w:t>
      </w:r>
      <w:r w:rsidR="00323CE9">
        <w:rPr>
          <w:rFonts w:ascii="Times New Roman" w:hAnsi="Times New Roman" w:cs="Times New Roman"/>
          <w:noProof/>
          <w:lang w:eastAsia="et-EE"/>
        </w:rPr>
        <w:t>Eesti Vabariik, vol esindaja Transpordiamet</w:t>
      </w:r>
    </w:p>
    <w:p w14:paraId="6324A6DB" w14:textId="7516F612" w:rsidR="00D531D0" w:rsidRDefault="00B03AEE" w:rsidP="00367A24">
      <w:pPr>
        <w:rPr>
          <w:rFonts w:ascii="Times New Roman" w:hAnsi="Times New Roman" w:cs="Times New Roman"/>
          <w:noProof/>
          <w:lang w:eastAsia="et-EE"/>
        </w:rPr>
      </w:pPr>
      <w:r>
        <w:rPr>
          <w:rFonts w:ascii="Times New Roman" w:hAnsi="Times New Roman" w:cs="Times New Roman"/>
          <w:noProof/>
          <w:lang w:eastAsia="et-EE"/>
        </w:rPr>
        <w:t xml:space="preserve">Teile </w:t>
      </w:r>
      <w:r w:rsidR="00113C8B">
        <w:rPr>
          <w:rFonts w:ascii="Times New Roman" w:hAnsi="Times New Roman" w:cs="Times New Roman"/>
          <w:noProof/>
          <w:lang w:eastAsia="et-EE"/>
        </w:rPr>
        <w:t>kuuluva</w:t>
      </w:r>
      <w:r w:rsidR="00615381" w:rsidRPr="00615381">
        <w:rPr>
          <w:rFonts w:ascii="Times New Roman" w:hAnsi="Times New Roman" w:cs="Times New Roman"/>
          <w:noProof/>
          <w:lang w:eastAsia="et-EE"/>
        </w:rPr>
        <w:t xml:space="preserve"> </w:t>
      </w:r>
      <w:r w:rsidR="00323CE9">
        <w:rPr>
          <w:rFonts w:ascii="Times New Roman" w:hAnsi="Times New Roman" w:cs="Times New Roman"/>
          <w:noProof/>
          <w:lang w:eastAsia="et-EE"/>
        </w:rPr>
        <w:t xml:space="preserve">11302 Lagedi-Kostivere tee </w:t>
      </w:r>
      <w:r w:rsidR="00615381">
        <w:rPr>
          <w:rFonts w:ascii="Times New Roman" w:hAnsi="Times New Roman" w:cs="Times New Roman"/>
          <w:noProof/>
          <w:lang w:eastAsia="et-EE"/>
        </w:rPr>
        <w:t>katastriüksuse</w:t>
      </w:r>
      <w:r w:rsidR="00700B5D">
        <w:rPr>
          <w:rFonts w:ascii="Calibri" w:eastAsia="Times New Roman" w:hAnsi="Calibri" w:cs="Calibri"/>
          <w:color w:val="000000"/>
          <w:lang w:eastAsia="et-EE"/>
        </w:rPr>
        <w:t xml:space="preserve"> </w:t>
      </w:r>
      <w:r w:rsidR="00367A24" w:rsidRPr="00F649DE">
        <w:rPr>
          <w:rFonts w:ascii="Times New Roman" w:hAnsi="Times New Roman" w:cs="Times New Roman"/>
          <w:noProof/>
          <w:lang w:eastAsia="et-EE"/>
        </w:rPr>
        <w:t xml:space="preserve">naabruses toimub </w:t>
      </w:r>
      <w:r w:rsidR="006141A2">
        <w:rPr>
          <w:rFonts w:ascii="Times New Roman" w:hAnsi="Times New Roman" w:cs="Times New Roman"/>
          <w:b/>
          <w:noProof/>
          <w:lang w:eastAsia="et-EE"/>
        </w:rPr>
        <w:t xml:space="preserve">Niidu tn 9 </w:t>
      </w:r>
      <w:r w:rsidR="006141A2">
        <w:rPr>
          <w:rFonts w:ascii="Times New Roman" w:hAnsi="Times New Roman" w:cs="Times New Roman"/>
          <w:b/>
          <w:noProof/>
          <w:lang w:eastAsia="et-EE"/>
        </w:rPr>
        <w:t>(</w:t>
      </w:r>
      <w:r w:rsidR="006141A2">
        <w:rPr>
          <w:rFonts w:ascii="Times New Roman" w:hAnsi="Times New Roman" w:cs="Times New Roman"/>
          <w:b/>
          <w:noProof/>
          <w:lang w:eastAsia="et-EE"/>
        </w:rPr>
        <w:t>65301:013:0498</w:t>
      </w:r>
      <w:r w:rsidR="006141A2">
        <w:rPr>
          <w:rFonts w:ascii="Times New Roman" w:hAnsi="Times New Roman" w:cs="Times New Roman"/>
          <w:b/>
          <w:noProof/>
          <w:lang w:eastAsia="et-EE"/>
        </w:rPr>
        <w:t xml:space="preserve">) </w:t>
      </w:r>
      <w:r w:rsidR="006141A2">
        <w:rPr>
          <w:rFonts w:ascii="Times New Roman" w:hAnsi="Times New Roman" w:cs="Times New Roman"/>
          <w:b/>
          <w:noProof/>
          <w:lang w:eastAsia="et-EE"/>
        </w:rPr>
        <w:t>ja Niidu tn 11</w:t>
      </w:r>
      <w:r w:rsidR="002B7696">
        <w:rPr>
          <w:rFonts w:ascii="Times New Roman" w:hAnsi="Times New Roman" w:cs="Times New Roman"/>
          <w:b/>
          <w:noProof/>
          <w:lang w:eastAsia="et-EE"/>
        </w:rPr>
        <w:t xml:space="preserve"> (</w:t>
      </w:r>
      <w:r w:rsidR="006141A2">
        <w:rPr>
          <w:rFonts w:ascii="Times New Roman" w:hAnsi="Times New Roman" w:cs="Times New Roman"/>
          <w:b/>
          <w:noProof/>
          <w:lang w:eastAsia="et-EE"/>
        </w:rPr>
        <w:t>65301:013:0</w:t>
      </w:r>
      <w:r w:rsidR="006141A2">
        <w:rPr>
          <w:rFonts w:ascii="Times New Roman" w:hAnsi="Times New Roman" w:cs="Times New Roman"/>
          <w:b/>
          <w:noProof/>
          <w:lang w:eastAsia="et-EE"/>
        </w:rPr>
        <w:t>106</w:t>
      </w:r>
      <w:r w:rsidR="002B7696">
        <w:rPr>
          <w:rFonts w:ascii="Times New Roman" w:hAnsi="Times New Roman" w:cs="Times New Roman"/>
          <w:b/>
          <w:noProof/>
          <w:lang w:eastAsia="et-EE"/>
        </w:rPr>
        <w:t>)</w:t>
      </w:r>
      <w:r w:rsidR="00DF2558">
        <w:rPr>
          <w:rFonts w:ascii="Times New Roman" w:hAnsi="Times New Roman" w:cs="Times New Roman"/>
          <w:b/>
          <w:noProof/>
          <w:lang w:eastAsia="et-EE"/>
        </w:rPr>
        <w:t xml:space="preserve"> </w:t>
      </w:r>
      <w:r w:rsidR="007D5D05">
        <w:rPr>
          <w:rFonts w:ascii="Times New Roman" w:hAnsi="Times New Roman" w:cs="Times New Roman"/>
          <w:noProof/>
          <w:lang w:eastAsia="et-EE"/>
        </w:rPr>
        <w:t>piiri</w:t>
      </w:r>
      <w:r w:rsidR="006141A2">
        <w:rPr>
          <w:rFonts w:ascii="Times New Roman" w:hAnsi="Times New Roman" w:cs="Times New Roman"/>
          <w:noProof/>
          <w:lang w:eastAsia="et-EE"/>
        </w:rPr>
        <w:t>de muutmine</w:t>
      </w:r>
      <w:r w:rsidR="007D5D05">
        <w:rPr>
          <w:rFonts w:ascii="Times New Roman" w:hAnsi="Times New Roman" w:cs="Times New Roman"/>
          <w:noProof/>
          <w:lang w:eastAsia="et-EE"/>
        </w:rPr>
        <w:t>.</w:t>
      </w:r>
    </w:p>
    <w:p w14:paraId="102200D2" w14:textId="77777777" w:rsidR="00D116D4" w:rsidRPr="00D116D4" w:rsidRDefault="00D116D4" w:rsidP="00367A24">
      <w:pPr>
        <w:rPr>
          <w:rFonts w:ascii="Times New Roman" w:hAnsi="Times New Roman" w:cs="Times New Roman"/>
          <w:b/>
          <w:noProof/>
          <w:lang w:eastAsia="et-EE"/>
        </w:rPr>
      </w:pPr>
      <w:r w:rsidRPr="00D116D4">
        <w:rPr>
          <w:rFonts w:ascii="Times New Roman" w:hAnsi="Times New Roman" w:cs="Times New Roman"/>
          <w:b/>
          <w:noProof/>
          <w:lang w:eastAsia="et-EE"/>
        </w:rPr>
        <w:t>Aeg ja koht</w:t>
      </w:r>
    </w:p>
    <w:p w14:paraId="038622ED" w14:textId="76317ADE" w:rsidR="00367A24" w:rsidRPr="00F649DE" w:rsidRDefault="00367A24" w:rsidP="00367A24">
      <w:pPr>
        <w:rPr>
          <w:rFonts w:ascii="Times New Roman" w:hAnsi="Times New Roman" w:cs="Times New Roman"/>
          <w:noProof/>
          <w:lang w:eastAsia="et-EE"/>
        </w:rPr>
      </w:pPr>
      <w:r w:rsidRPr="00F649DE">
        <w:rPr>
          <w:rFonts w:ascii="Times New Roman" w:hAnsi="Times New Roman" w:cs="Times New Roman"/>
          <w:noProof/>
          <w:lang w:eastAsia="et-EE"/>
        </w:rPr>
        <w:t>Kutsun Teid</w:t>
      </w:r>
      <w:r w:rsidR="006328D9" w:rsidRPr="006328D9">
        <w:rPr>
          <w:rFonts w:ascii="Times New Roman" w:hAnsi="Times New Roman" w:cs="Times New Roman"/>
          <w:noProof/>
          <w:lang w:eastAsia="et-EE"/>
        </w:rPr>
        <w:t xml:space="preserve"> </w:t>
      </w:r>
      <w:r w:rsidR="006141A2">
        <w:rPr>
          <w:rFonts w:ascii="Times New Roman" w:hAnsi="Times New Roman" w:cs="Times New Roman"/>
          <w:b/>
          <w:noProof/>
          <w:lang w:eastAsia="et-EE"/>
        </w:rPr>
        <w:t xml:space="preserve">Niidu tn 9 ja Niidu tn 11 </w:t>
      </w:r>
      <w:r w:rsidR="00DF2558" w:rsidRPr="00DF2558">
        <w:rPr>
          <w:rFonts w:ascii="Times New Roman" w:hAnsi="Times New Roman" w:cs="Times New Roman"/>
          <w:bCs/>
          <w:noProof/>
          <w:lang w:eastAsia="et-EE"/>
        </w:rPr>
        <w:t>katastriüksus</w:t>
      </w:r>
      <w:r w:rsidR="006141A2">
        <w:rPr>
          <w:rFonts w:ascii="Times New Roman" w:hAnsi="Times New Roman" w:cs="Times New Roman"/>
          <w:bCs/>
          <w:noProof/>
          <w:lang w:eastAsia="et-EE"/>
        </w:rPr>
        <w:t>t</w:t>
      </w:r>
      <w:r w:rsidR="00DF2558" w:rsidRPr="00DF2558">
        <w:rPr>
          <w:rFonts w:ascii="Times New Roman" w:hAnsi="Times New Roman" w:cs="Times New Roman"/>
          <w:bCs/>
          <w:noProof/>
          <w:lang w:eastAsia="et-EE"/>
        </w:rPr>
        <w:t>e</w:t>
      </w:r>
      <w:r w:rsidR="007D5D05">
        <w:rPr>
          <w:rFonts w:ascii="Times New Roman" w:hAnsi="Times New Roman" w:cs="Times New Roman"/>
          <w:bCs/>
          <w:noProof/>
          <w:lang w:eastAsia="et-EE"/>
        </w:rPr>
        <w:t xml:space="preserve"> </w:t>
      </w:r>
      <w:r w:rsidR="006328D9">
        <w:rPr>
          <w:rFonts w:ascii="Times New Roman" w:hAnsi="Times New Roman" w:cs="Times New Roman"/>
          <w:noProof/>
          <w:lang w:eastAsia="et-EE"/>
        </w:rPr>
        <w:t>piirimärkide kättenäitamisele</w:t>
      </w:r>
      <w:r w:rsidR="004C1A06">
        <w:rPr>
          <w:rFonts w:ascii="Times New Roman" w:hAnsi="Times New Roman" w:cs="Times New Roman"/>
          <w:noProof/>
          <w:lang w:eastAsia="et-EE"/>
        </w:rPr>
        <w:t xml:space="preserve"> </w:t>
      </w:r>
      <w:r w:rsidR="007D5D05">
        <w:rPr>
          <w:rFonts w:ascii="Times New Roman" w:hAnsi="Times New Roman" w:cs="Times New Roman"/>
          <w:b/>
          <w:noProof/>
          <w:lang w:eastAsia="et-EE"/>
        </w:rPr>
        <w:t>03</w:t>
      </w:r>
      <w:r w:rsidRPr="00355795">
        <w:rPr>
          <w:rFonts w:ascii="Times New Roman" w:hAnsi="Times New Roman" w:cs="Times New Roman"/>
          <w:b/>
          <w:noProof/>
          <w:lang w:eastAsia="et-EE"/>
        </w:rPr>
        <w:t>.</w:t>
      </w:r>
      <w:r w:rsidR="007D5D05">
        <w:rPr>
          <w:rFonts w:ascii="Times New Roman" w:hAnsi="Times New Roman" w:cs="Times New Roman"/>
          <w:b/>
          <w:noProof/>
          <w:lang w:eastAsia="et-EE"/>
        </w:rPr>
        <w:t>jaanuaril</w:t>
      </w:r>
      <w:r w:rsidR="0059378F" w:rsidRPr="00355795">
        <w:rPr>
          <w:rFonts w:ascii="Times New Roman" w:hAnsi="Times New Roman" w:cs="Times New Roman"/>
          <w:b/>
          <w:noProof/>
          <w:lang w:eastAsia="et-EE"/>
        </w:rPr>
        <w:t xml:space="preserve"> </w:t>
      </w:r>
      <w:r w:rsidR="00D531D0" w:rsidRPr="00355795">
        <w:rPr>
          <w:rFonts w:ascii="Times New Roman" w:hAnsi="Times New Roman" w:cs="Times New Roman"/>
          <w:b/>
          <w:noProof/>
          <w:lang w:eastAsia="et-EE"/>
        </w:rPr>
        <w:t>202</w:t>
      </w:r>
      <w:r w:rsidR="007D5D05">
        <w:rPr>
          <w:rFonts w:ascii="Times New Roman" w:hAnsi="Times New Roman" w:cs="Times New Roman"/>
          <w:b/>
          <w:noProof/>
          <w:lang w:eastAsia="et-EE"/>
        </w:rPr>
        <w:t>6</w:t>
      </w:r>
      <w:r w:rsidRPr="00355795">
        <w:rPr>
          <w:rFonts w:ascii="Times New Roman" w:hAnsi="Times New Roman" w:cs="Times New Roman"/>
          <w:b/>
          <w:noProof/>
          <w:lang w:eastAsia="et-EE"/>
        </w:rPr>
        <w:t xml:space="preserve">.a. kell </w:t>
      </w:r>
      <w:r w:rsidR="007D5D05">
        <w:rPr>
          <w:rFonts w:ascii="Times New Roman" w:hAnsi="Times New Roman" w:cs="Times New Roman"/>
          <w:b/>
          <w:noProof/>
          <w:lang w:eastAsia="et-EE"/>
        </w:rPr>
        <w:t>1</w:t>
      </w:r>
      <w:r w:rsidR="006141A2">
        <w:rPr>
          <w:rFonts w:ascii="Times New Roman" w:hAnsi="Times New Roman" w:cs="Times New Roman"/>
          <w:b/>
          <w:noProof/>
          <w:lang w:eastAsia="et-EE"/>
        </w:rPr>
        <w:t>2</w:t>
      </w:r>
      <w:r w:rsidR="007D5D05">
        <w:rPr>
          <w:rFonts w:ascii="Times New Roman" w:hAnsi="Times New Roman" w:cs="Times New Roman"/>
          <w:b/>
          <w:noProof/>
          <w:lang w:eastAsia="et-EE"/>
        </w:rPr>
        <w:t>.</w:t>
      </w:r>
      <w:r w:rsidR="00035675">
        <w:rPr>
          <w:rFonts w:ascii="Times New Roman" w:hAnsi="Times New Roman" w:cs="Times New Roman"/>
          <w:b/>
          <w:noProof/>
          <w:lang w:eastAsia="et-EE"/>
        </w:rPr>
        <w:t>00</w:t>
      </w:r>
      <w:r w:rsidRPr="00355795">
        <w:rPr>
          <w:rFonts w:ascii="Times New Roman" w:hAnsi="Times New Roman" w:cs="Times New Roman"/>
          <w:b/>
          <w:noProof/>
          <w:lang w:eastAsia="et-EE"/>
        </w:rPr>
        <w:t>.</w:t>
      </w:r>
      <w:r w:rsidRPr="00F649DE">
        <w:rPr>
          <w:rFonts w:ascii="Times New Roman" w:hAnsi="Times New Roman" w:cs="Times New Roman"/>
          <w:noProof/>
          <w:lang w:eastAsia="et-EE"/>
        </w:rPr>
        <w:t xml:space="preserve"> Piiride ja piirimärkide kättenäitamine toimub nimetatud katastriüksus</w:t>
      </w:r>
      <w:r w:rsidR="002F656E">
        <w:rPr>
          <w:rFonts w:ascii="Times New Roman" w:hAnsi="Times New Roman" w:cs="Times New Roman"/>
          <w:noProof/>
          <w:lang w:eastAsia="et-EE"/>
        </w:rPr>
        <w:t>t</w:t>
      </w:r>
      <w:r w:rsidR="00DB3F06" w:rsidRPr="00F649DE">
        <w:rPr>
          <w:rFonts w:ascii="Times New Roman" w:hAnsi="Times New Roman" w:cs="Times New Roman"/>
          <w:noProof/>
          <w:lang w:eastAsia="et-EE"/>
        </w:rPr>
        <w:t>el</w:t>
      </w:r>
      <w:r w:rsidR="00317E4D">
        <w:rPr>
          <w:rFonts w:ascii="Times New Roman" w:hAnsi="Times New Roman" w:cs="Times New Roman"/>
          <w:noProof/>
          <w:lang w:eastAsia="et-EE"/>
        </w:rPr>
        <w:t xml:space="preserve"> looduses piiripunkti nr </w:t>
      </w:r>
      <w:r w:rsidR="00323CE9">
        <w:rPr>
          <w:rFonts w:ascii="Times New Roman" w:hAnsi="Times New Roman" w:cs="Times New Roman"/>
          <w:noProof/>
          <w:lang w:eastAsia="et-EE"/>
        </w:rPr>
        <w:t>8</w:t>
      </w:r>
      <w:r w:rsidR="00A1784E">
        <w:rPr>
          <w:rFonts w:ascii="Times New Roman" w:hAnsi="Times New Roman" w:cs="Times New Roman"/>
          <w:noProof/>
          <w:lang w:eastAsia="et-EE"/>
        </w:rPr>
        <w:t xml:space="preserve"> </w:t>
      </w:r>
      <w:r w:rsidR="002D5D6F">
        <w:rPr>
          <w:rFonts w:ascii="Times New Roman" w:hAnsi="Times New Roman" w:cs="Times New Roman"/>
          <w:noProof/>
          <w:lang w:eastAsia="et-EE"/>
        </w:rPr>
        <w:t>juures.</w:t>
      </w:r>
      <w:r w:rsidR="00D95622" w:rsidRPr="00F649DE">
        <w:rPr>
          <w:rFonts w:ascii="Times New Roman" w:hAnsi="Times New Roman" w:cs="Times New Roman"/>
          <w:noProof/>
          <w:lang w:eastAsia="et-EE"/>
        </w:rPr>
        <w:t xml:space="preserve"> </w:t>
      </w:r>
    </w:p>
    <w:p w14:paraId="27C9575B" w14:textId="3567F1DE" w:rsidR="006141A2" w:rsidRDefault="00FA303B" w:rsidP="00367A24">
      <w:pPr>
        <w:rPr>
          <w:rFonts w:ascii="Times New Roman" w:hAnsi="Times New Roman" w:cs="Times New Roman"/>
          <w:noProof/>
          <w:lang w:eastAsia="et-EE"/>
        </w:rPr>
      </w:pPr>
      <w:r>
        <w:rPr>
          <w:rFonts w:ascii="Times New Roman" w:hAnsi="Times New Roman" w:cs="Times New Roman"/>
          <w:noProof/>
          <w:lang w:eastAsia="et-EE"/>
        </w:rPr>
        <w:t>Ühi</w:t>
      </w:r>
      <w:r w:rsidR="00035675">
        <w:rPr>
          <w:rFonts w:ascii="Times New Roman" w:hAnsi="Times New Roman" w:cs="Times New Roman"/>
          <w:noProof/>
          <w:lang w:eastAsia="et-EE"/>
        </w:rPr>
        <w:t xml:space="preserve">sed </w:t>
      </w:r>
      <w:r w:rsidR="00582EB8" w:rsidRPr="00F649DE">
        <w:rPr>
          <w:rFonts w:ascii="Times New Roman" w:hAnsi="Times New Roman" w:cs="Times New Roman"/>
          <w:noProof/>
          <w:lang w:eastAsia="et-EE"/>
        </w:rPr>
        <w:t>piiripunkt</w:t>
      </w:r>
      <w:r w:rsidR="00035675">
        <w:rPr>
          <w:rFonts w:ascii="Times New Roman" w:hAnsi="Times New Roman" w:cs="Times New Roman"/>
          <w:noProof/>
          <w:lang w:eastAsia="et-EE"/>
        </w:rPr>
        <w:t>i</w:t>
      </w:r>
      <w:r w:rsidR="006141A2">
        <w:rPr>
          <w:rFonts w:ascii="Times New Roman" w:hAnsi="Times New Roman" w:cs="Times New Roman"/>
          <w:noProof/>
          <w:lang w:eastAsia="et-EE"/>
        </w:rPr>
        <w:t>d</w:t>
      </w:r>
      <w:r w:rsidR="00B83015">
        <w:rPr>
          <w:rFonts w:ascii="Times New Roman" w:hAnsi="Times New Roman" w:cs="Times New Roman"/>
          <w:noProof/>
          <w:lang w:eastAsia="et-EE"/>
        </w:rPr>
        <w:t xml:space="preserve"> </w:t>
      </w:r>
      <w:r w:rsidR="00E02097" w:rsidRPr="00F649DE">
        <w:rPr>
          <w:rFonts w:ascii="Times New Roman" w:hAnsi="Times New Roman" w:cs="Times New Roman"/>
          <w:noProof/>
          <w:lang w:eastAsia="et-EE"/>
        </w:rPr>
        <w:t xml:space="preserve">skeemil </w:t>
      </w:r>
      <w:r w:rsidR="00E80AE6">
        <w:rPr>
          <w:rFonts w:ascii="Times New Roman" w:hAnsi="Times New Roman" w:cs="Times New Roman"/>
          <w:noProof/>
          <w:lang w:eastAsia="et-EE"/>
        </w:rPr>
        <w:t xml:space="preserve">on </w:t>
      </w:r>
      <w:r w:rsidR="00C84968">
        <w:rPr>
          <w:rFonts w:ascii="Times New Roman" w:hAnsi="Times New Roman" w:cs="Times New Roman"/>
          <w:noProof/>
          <w:lang w:eastAsia="et-EE"/>
        </w:rPr>
        <w:t xml:space="preserve">nr </w:t>
      </w:r>
      <w:r w:rsidR="00323CE9">
        <w:rPr>
          <w:rFonts w:ascii="Times New Roman" w:hAnsi="Times New Roman" w:cs="Times New Roman"/>
          <w:noProof/>
          <w:lang w:eastAsia="et-EE"/>
        </w:rPr>
        <w:t>8</w:t>
      </w:r>
      <w:r w:rsidR="00035675">
        <w:rPr>
          <w:rFonts w:ascii="Times New Roman" w:hAnsi="Times New Roman" w:cs="Times New Roman"/>
          <w:noProof/>
          <w:lang w:eastAsia="et-EE"/>
        </w:rPr>
        <w:t xml:space="preserve"> ja </w:t>
      </w:r>
      <w:r w:rsidR="00323CE9">
        <w:rPr>
          <w:rFonts w:ascii="Times New Roman" w:hAnsi="Times New Roman" w:cs="Times New Roman"/>
          <w:noProof/>
          <w:lang w:eastAsia="et-EE"/>
        </w:rPr>
        <w:t>10</w:t>
      </w:r>
      <w:r w:rsidR="0020143E">
        <w:rPr>
          <w:rFonts w:ascii="Times New Roman" w:hAnsi="Times New Roman" w:cs="Times New Roman"/>
          <w:noProof/>
          <w:lang w:eastAsia="et-EE"/>
        </w:rPr>
        <w:t>.</w:t>
      </w:r>
      <w:r w:rsidR="00D116D4">
        <w:rPr>
          <w:rFonts w:ascii="Times New Roman" w:hAnsi="Times New Roman" w:cs="Times New Roman"/>
          <w:noProof/>
          <w:lang w:eastAsia="et-EE"/>
        </w:rPr>
        <w:t xml:space="preserve"> </w:t>
      </w:r>
      <w:r w:rsidR="00323CE9">
        <w:rPr>
          <w:rFonts w:ascii="Times New Roman" w:hAnsi="Times New Roman" w:cs="Times New Roman"/>
          <w:noProof/>
          <w:lang w:eastAsia="et-EE"/>
        </w:rPr>
        <w:t>Mõlemas piiripunktis on olemasolev metalltoru.</w:t>
      </w:r>
      <w:r w:rsidR="006141A2">
        <w:rPr>
          <w:rFonts w:ascii="Times New Roman" w:hAnsi="Times New Roman" w:cs="Times New Roman"/>
          <w:noProof/>
          <w:lang w:eastAsia="et-EE"/>
        </w:rPr>
        <w:t xml:space="preserve"> </w:t>
      </w:r>
    </w:p>
    <w:p w14:paraId="4F43CEAA" w14:textId="5B983DE9" w:rsidR="00676403" w:rsidRPr="00A672CE" w:rsidRDefault="00676403" w:rsidP="00367A24">
      <w:pPr>
        <w:rPr>
          <w:rFonts w:ascii="Times New Roman" w:hAnsi="Times New Roman" w:cs="Times New Roman"/>
          <w:noProof/>
          <w:lang w:eastAsia="et-EE"/>
        </w:rPr>
      </w:pPr>
      <w:r w:rsidRPr="00676403">
        <w:rPr>
          <w:rFonts w:ascii="Times New Roman" w:hAnsi="Times New Roman" w:cs="Times New Roman"/>
          <w:b/>
          <w:noProof/>
          <w:lang w:eastAsia="et-EE"/>
        </w:rPr>
        <w:t>Ilmumata jätmise või kirjaiku seisukoha esitamata jätmise tagajärjed</w:t>
      </w:r>
    </w:p>
    <w:p w14:paraId="775C3E80" w14:textId="77777777" w:rsidR="00676403" w:rsidRDefault="00676403" w:rsidP="00367A24">
      <w:pPr>
        <w:rPr>
          <w:rFonts w:ascii="Times New Roman" w:hAnsi="Times New Roman" w:cs="Times New Roman"/>
          <w:b/>
          <w:noProof/>
          <w:lang w:eastAsia="et-EE"/>
        </w:rPr>
      </w:pPr>
      <w:r w:rsidRPr="00676403">
        <w:rPr>
          <w:rFonts w:ascii="Times New Roman" w:hAnsi="Times New Roman" w:cs="Times New Roman"/>
        </w:rPr>
        <w:t xml:space="preserve">Kui Te ei saa piiri kättenäitamisele tulla, palun teavitage mind </w:t>
      </w:r>
      <w:r w:rsidR="00A672CE" w:rsidRPr="00A672CE">
        <w:rPr>
          <w:rFonts w:ascii="Times New Roman" w:hAnsi="Times New Roman" w:cs="Times New Roman"/>
          <w:u w:val="single"/>
        </w:rPr>
        <w:t xml:space="preserve">kindlasti </w:t>
      </w:r>
      <w:r w:rsidRPr="00676403">
        <w:rPr>
          <w:rFonts w:ascii="Times New Roman" w:hAnsi="Times New Roman" w:cs="Times New Roman"/>
        </w:rPr>
        <w:t>sellest kirja lõpus oleva e-maili või telefoni teel. Samadel kontaktidel saate esitada ka täiendavaid küsimusi. Piiri kättenäitamisele võite saata ka esindaja. Palun mind sellest eelnevalt teavitada ja esitada mulle esindust tõendav volikiri. Kutse saatmisega loetakse piirimärkide asukohad ja nende alalhoiu kohustus kinnisasja omanikule teatavaks tehtuks ja omanik piiride asukohaga nõustunuks (maakatastriseaduse § 17 lõige 6), välja arvatud juhul, kui ilmneb piiride kindlakstegemise vajadus. Kui Teil on piiri ja piirimärkide kohta märkusi, tuleb need esitada hiljemalt piiri kättenäitamisel maastikul. Teie poolt esitatud märkused, taotlused ja seisukohad kantakse piiriprotokolli.</w:t>
      </w:r>
    </w:p>
    <w:p w14:paraId="28D6A02C" w14:textId="77777777" w:rsidR="00D116D4" w:rsidRDefault="00D116D4" w:rsidP="00367A24">
      <w:pPr>
        <w:rPr>
          <w:rFonts w:ascii="Times New Roman" w:hAnsi="Times New Roman" w:cs="Times New Roman"/>
          <w:b/>
          <w:noProof/>
          <w:lang w:eastAsia="et-EE"/>
        </w:rPr>
      </w:pPr>
      <w:r w:rsidRPr="00D116D4">
        <w:rPr>
          <w:rFonts w:ascii="Times New Roman" w:hAnsi="Times New Roman" w:cs="Times New Roman"/>
          <w:b/>
          <w:noProof/>
          <w:lang w:eastAsia="et-EE"/>
        </w:rPr>
        <w:t>Piiriprotokolli allkirjastamine</w:t>
      </w:r>
    </w:p>
    <w:p w14:paraId="4CCB9292" w14:textId="77777777" w:rsidR="00676403" w:rsidRPr="00676403" w:rsidRDefault="00676403" w:rsidP="00367A24">
      <w:pPr>
        <w:rPr>
          <w:rFonts w:ascii="Times New Roman" w:hAnsi="Times New Roman" w:cs="Times New Roman"/>
          <w:b/>
          <w:noProof/>
          <w:lang w:eastAsia="et-EE"/>
        </w:rPr>
      </w:pPr>
      <w:r w:rsidRPr="00676403">
        <w:rPr>
          <w:rFonts w:ascii="Times New Roman" w:hAnsi="Times New Roman" w:cs="Times New Roman"/>
        </w:rPr>
        <w:t>Pärast piiri kättenäitamist koostatakse 3 tööpäeva jooksul piiriprotokoll, mida saate allkirjastada digitaalselt. Digitaalse allkirjastamise võimaluse puudumisel teavitage mind eelnevalt ning sellisel juhul saate piiriprotokolli allkirjastada paberkandjal.</w:t>
      </w:r>
    </w:p>
    <w:p w14:paraId="38C2DC08" w14:textId="77777777" w:rsidR="00676403" w:rsidRDefault="00676403" w:rsidP="00367A24">
      <w:pPr>
        <w:rPr>
          <w:rFonts w:ascii="Times New Roman" w:hAnsi="Times New Roman" w:cs="Times New Roman"/>
          <w:b/>
          <w:noProof/>
          <w:lang w:eastAsia="et-EE"/>
        </w:rPr>
      </w:pPr>
      <w:r w:rsidRPr="00676403">
        <w:rPr>
          <w:rFonts w:ascii="Times New Roman" w:hAnsi="Times New Roman" w:cs="Times New Roman"/>
          <w:b/>
          <w:noProof/>
          <w:lang w:eastAsia="et-EE"/>
        </w:rPr>
        <w:t>Piirimärkide alalhoiukohustus</w:t>
      </w:r>
    </w:p>
    <w:p w14:paraId="267FF573" w14:textId="77777777" w:rsidR="00676403" w:rsidRPr="00676403" w:rsidRDefault="00676403" w:rsidP="00367A24">
      <w:pPr>
        <w:rPr>
          <w:rFonts w:ascii="Times New Roman" w:hAnsi="Times New Roman" w:cs="Times New Roman"/>
          <w:b/>
          <w:noProof/>
          <w:lang w:eastAsia="et-EE"/>
        </w:rPr>
      </w:pPr>
      <w:r w:rsidRPr="00676403">
        <w:rPr>
          <w:rFonts w:ascii="Times New Roman" w:hAnsi="Times New Roman" w:cs="Times New Roman"/>
        </w:rPr>
        <w:t>Kinnisasja omanik peab tagama piirimärgistuse säilimise. Te ei või piirimärke iseseisvalt muuta ega ümber paigutada (asjaõigusseaduse § 128 lg 2).</w:t>
      </w:r>
    </w:p>
    <w:p w14:paraId="15F80EC0" w14:textId="77777777" w:rsidR="00367A24" w:rsidRPr="00F649DE" w:rsidRDefault="00367A24" w:rsidP="00367A24">
      <w:pPr>
        <w:rPr>
          <w:rFonts w:ascii="Times New Roman" w:hAnsi="Times New Roman" w:cs="Times New Roman"/>
          <w:noProof/>
          <w:lang w:eastAsia="et-EE"/>
        </w:rPr>
      </w:pPr>
      <w:r w:rsidRPr="00F649DE">
        <w:rPr>
          <w:rFonts w:ascii="Times New Roman" w:hAnsi="Times New Roman" w:cs="Times New Roman"/>
          <w:noProof/>
          <w:lang w:eastAsia="et-EE"/>
        </w:rPr>
        <w:t xml:space="preserve">Lugupidamisega: maamõõtja </w:t>
      </w:r>
      <w:r w:rsidR="00E80AE6">
        <w:rPr>
          <w:rFonts w:ascii="Times New Roman" w:hAnsi="Times New Roman" w:cs="Times New Roman"/>
          <w:noProof/>
          <w:lang w:eastAsia="et-EE"/>
        </w:rPr>
        <w:t>Marek Tammemäe</w:t>
      </w:r>
    </w:p>
    <w:p w14:paraId="685AAAA6" w14:textId="77777777" w:rsidR="00367A24" w:rsidRDefault="00367A24" w:rsidP="00367A24">
      <w:pPr>
        <w:rPr>
          <w:rFonts w:ascii="Times New Roman" w:hAnsi="Times New Roman" w:cs="Times New Roman"/>
          <w:noProof/>
          <w:lang w:eastAsia="et-EE"/>
        </w:rPr>
      </w:pPr>
      <w:r w:rsidRPr="00F649DE">
        <w:rPr>
          <w:rFonts w:ascii="Times New Roman" w:hAnsi="Times New Roman" w:cs="Times New Roman"/>
          <w:noProof/>
          <w:lang w:eastAsia="et-EE"/>
        </w:rPr>
        <w:t>(maak</w:t>
      </w:r>
      <w:r w:rsidR="00FB03A9">
        <w:rPr>
          <w:rFonts w:ascii="Times New Roman" w:hAnsi="Times New Roman" w:cs="Times New Roman"/>
          <w:noProof/>
          <w:lang w:eastAsia="et-EE"/>
        </w:rPr>
        <w:t>orraldustööde tegevuslitsents nr 6</w:t>
      </w:r>
      <w:r w:rsidR="00E80AE6">
        <w:rPr>
          <w:rFonts w:ascii="Times New Roman" w:hAnsi="Times New Roman" w:cs="Times New Roman"/>
          <w:noProof/>
          <w:lang w:eastAsia="et-EE"/>
        </w:rPr>
        <w:t>89</w:t>
      </w:r>
      <w:r w:rsidRPr="00F649DE">
        <w:rPr>
          <w:rFonts w:ascii="Times New Roman" w:hAnsi="Times New Roman" w:cs="Times New Roman"/>
          <w:noProof/>
          <w:lang w:eastAsia="et-EE"/>
        </w:rPr>
        <w:t>)</w:t>
      </w:r>
    </w:p>
    <w:p w14:paraId="79518668" w14:textId="77777777" w:rsidR="00D116D4" w:rsidRPr="00F649DE" w:rsidRDefault="00D116D4" w:rsidP="00D116D4">
      <w:pPr>
        <w:rPr>
          <w:rFonts w:ascii="Times New Roman" w:hAnsi="Times New Roman" w:cs="Times New Roman"/>
          <w:noProof/>
          <w:lang w:eastAsia="et-EE"/>
        </w:rPr>
      </w:pPr>
      <w:r w:rsidRPr="0059378F">
        <w:rPr>
          <w:rFonts w:ascii="Times New Roman" w:hAnsi="Times New Roman" w:cs="Times New Roman"/>
          <w:b/>
          <w:i/>
          <w:noProof/>
          <w:u w:val="single"/>
          <w:lang w:eastAsia="et-EE"/>
        </w:rPr>
        <w:t>marek@av-geodeesia.ee</w:t>
      </w:r>
      <w:r>
        <w:rPr>
          <w:rFonts w:ascii="Times New Roman" w:hAnsi="Times New Roman" w:cs="Times New Roman"/>
          <w:noProof/>
          <w:lang w:eastAsia="et-EE"/>
        </w:rPr>
        <w:t xml:space="preserve"> või tel. 52 92 609</w:t>
      </w:r>
    </w:p>
    <w:p w14:paraId="479E3765" w14:textId="77777777" w:rsidR="004C1A06" w:rsidRDefault="004C1A06" w:rsidP="00367A24">
      <w:pPr>
        <w:rPr>
          <w:rFonts w:ascii="Times New Roman" w:hAnsi="Times New Roman" w:cs="Times New Roman"/>
          <w:noProof/>
          <w:lang w:eastAsia="et-EE"/>
        </w:rPr>
      </w:pPr>
    </w:p>
    <w:p w14:paraId="1BC00206" w14:textId="77777777" w:rsidR="004C1A06" w:rsidRPr="00F649DE" w:rsidRDefault="004C1A06" w:rsidP="00367A24">
      <w:pPr>
        <w:rPr>
          <w:rFonts w:ascii="Times New Roman" w:hAnsi="Times New Roman" w:cs="Times New Roman"/>
          <w:noProof/>
          <w:lang w:eastAsia="et-EE"/>
        </w:rPr>
      </w:pPr>
    </w:p>
    <w:p w14:paraId="301A5BF9" w14:textId="77777777" w:rsidR="004C1A06" w:rsidRDefault="004C1A06" w:rsidP="004C1A06"/>
    <w:p w14:paraId="7E473758" w14:textId="77777777" w:rsidR="000A58C6" w:rsidRDefault="000A58C6" w:rsidP="00913033">
      <w:pPr>
        <w:ind w:firstLine="708"/>
        <w:rPr>
          <w:noProof/>
          <w:lang w:eastAsia="et-EE"/>
        </w:rPr>
      </w:pPr>
    </w:p>
    <w:p w14:paraId="0D232DA6" w14:textId="77777777" w:rsidR="00847C38" w:rsidRDefault="008D77A1" w:rsidP="00913033">
      <w:pPr>
        <w:ind w:firstLine="708"/>
        <w:rPr>
          <w:noProof/>
          <w:lang w:eastAsia="et-EE"/>
        </w:rPr>
      </w:pPr>
      <w:r>
        <w:rPr>
          <w:noProof/>
          <w:lang w:eastAsia="et-EE"/>
        </w:rPr>
        <w:t xml:space="preserve">      </w:t>
      </w:r>
    </w:p>
    <w:p w14:paraId="199AE464" w14:textId="3DFDF11B" w:rsidR="00317E4D" w:rsidRDefault="008D77A1" w:rsidP="00913033">
      <w:pPr>
        <w:ind w:firstLine="708"/>
        <w:rPr>
          <w:noProof/>
          <w:lang w:eastAsia="et-EE"/>
        </w:rPr>
      </w:pPr>
      <w:r>
        <w:rPr>
          <w:noProof/>
          <w:lang w:eastAsia="et-EE"/>
        </w:rPr>
        <w:lastRenderedPageBreak/>
        <w:t xml:space="preserve">  </w:t>
      </w:r>
      <w:r w:rsidR="00847C38">
        <w:rPr>
          <w:noProof/>
          <w:lang w:eastAsia="et-EE"/>
        </w:rPr>
        <w:t>Aluskaart Maa</w:t>
      </w:r>
      <w:r w:rsidR="0020143E">
        <w:rPr>
          <w:noProof/>
          <w:lang w:eastAsia="et-EE"/>
        </w:rPr>
        <w:t>- ja Ruumiamet</w:t>
      </w:r>
      <w:r w:rsidR="00847C38">
        <w:rPr>
          <w:noProof/>
          <w:lang w:eastAsia="et-EE"/>
        </w:rPr>
        <w:t xml:space="preserve"> 202</w:t>
      </w:r>
      <w:r w:rsidR="0020143E">
        <w:rPr>
          <w:noProof/>
          <w:lang w:eastAsia="et-EE"/>
        </w:rPr>
        <w:t>5</w:t>
      </w:r>
    </w:p>
    <w:p w14:paraId="663894D0" w14:textId="0571DB96" w:rsidR="00847C38" w:rsidRDefault="00847C38" w:rsidP="00913033">
      <w:pPr>
        <w:ind w:firstLine="708"/>
        <w:rPr>
          <w:noProof/>
          <w:lang w:eastAsia="et-EE"/>
        </w:rPr>
      </w:pPr>
    </w:p>
    <w:p w14:paraId="23B1CA27" w14:textId="33AAD714" w:rsidR="00847C38" w:rsidRDefault="006141A2" w:rsidP="00913033">
      <w:pPr>
        <w:ind w:firstLine="708"/>
        <w:rPr>
          <w:noProof/>
          <w:lang w:eastAsia="et-EE"/>
        </w:rPr>
      </w:pPr>
      <w:r w:rsidRPr="006141A2">
        <w:rPr>
          <w:noProof/>
          <w:lang w:eastAsia="et-EE"/>
        </w:rPr>
        <w:drawing>
          <wp:inline distT="0" distB="0" distL="0" distR="0" wp14:anchorId="3C09D948" wp14:editId="56241796">
            <wp:extent cx="5760720" cy="4852035"/>
            <wp:effectExtent l="0" t="0" r="0" b="5715"/>
            <wp:docPr id="4894189" name="Picture 1" descr="A aerial view of a l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4189" name="Picture 1" descr="A aerial view of a land&#10;&#10;AI-generated content may be incorrect."/>
                    <pic:cNvPicPr/>
                  </pic:nvPicPr>
                  <pic:blipFill>
                    <a:blip r:embed="rId7"/>
                    <a:stretch>
                      <a:fillRect/>
                    </a:stretch>
                  </pic:blipFill>
                  <pic:spPr>
                    <a:xfrm>
                      <a:off x="0" y="0"/>
                      <a:ext cx="5760720" cy="4852035"/>
                    </a:xfrm>
                    <a:prstGeom prst="rect">
                      <a:avLst/>
                    </a:prstGeom>
                  </pic:spPr>
                </pic:pic>
              </a:graphicData>
            </a:graphic>
          </wp:inline>
        </w:drawing>
      </w:r>
    </w:p>
    <w:p w14:paraId="76A504CB" w14:textId="77777777" w:rsidR="002670C8" w:rsidRPr="004C1A06" w:rsidRDefault="00CA5B93" w:rsidP="00913033">
      <w:pPr>
        <w:ind w:firstLine="708"/>
        <w:rPr>
          <w:noProof/>
          <w:lang w:eastAsia="et-EE"/>
        </w:rPr>
      </w:pPr>
      <w:r>
        <w:rPr>
          <w:noProof/>
          <w:lang w:eastAsia="et-EE"/>
        </w:rPr>
        <w:drawing>
          <wp:inline distT="0" distB="0" distL="0" distR="0" wp14:anchorId="172D765A" wp14:editId="46221451">
            <wp:extent cx="55880" cy="24130"/>
            <wp:effectExtent l="1905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5880" cy="24130"/>
                    </a:xfrm>
                    <a:prstGeom prst="rect">
                      <a:avLst/>
                    </a:prstGeom>
                    <a:noFill/>
                    <a:ln w="9525">
                      <a:noFill/>
                      <a:miter lim="800000"/>
                      <a:headEnd/>
                      <a:tailEnd/>
                    </a:ln>
                  </pic:spPr>
                </pic:pic>
              </a:graphicData>
            </a:graphic>
          </wp:inline>
        </w:drawing>
      </w:r>
      <w:r w:rsidRPr="00CA5B93">
        <w:rPr>
          <w:noProof/>
          <w:lang w:eastAsia="et-EE"/>
        </w:rPr>
        <w:t xml:space="preserve"> </w:t>
      </w:r>
      <w:r>
        <w:rPr>
          <w:noProof/>
          <w:lang w:eastAsia="et-EE"/>
        </w:rPr>
        <w:drawing>
          <wp:inline distT="0" distB="0" distL="0" distR="0" wp14:anchorId="2472350E" wp14:editId="4C6A1474">
            <wp:extent cx="55880" cy="24130"/>
            <wp:effectExtent l="1905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55880" cy="24130"/>
                    </a:xfrm>
                    <a:prstGeom prst="rect">
                      <a:avLst/>
                    </a:prstGeom>
                    <a:noFill/>
                    <a:ln w="9525">
                      <a:noFill/>
                      <a:miter lim="800000"/>
                      <a:headEnd/>
                      <a:tailEnd/>
                    </a:ln>
                  </pic:spPr>
                </pic:pic>
              </a:graphicData>
            </a:graphic>
          </wp:inline>
        </w:drawing>
      </w:r>
      <w:r>
        <w:rPr>
          <w:noProof/>
          <w:lang w:eastAsia="et-EE"/>
        </w:rPr>
        <w:drawing>
          <wp:inline distT="0" distB="0" distL="0" distR="0" wp14:anchorId="1C9F9317" wp14:editId="30DA90E1">
            <wp:extent cx="55880" cy="24130"/>
            <wp:effectExtent l="1905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5880" cy="24130"/>
                    </a:xfrm>
                    <a:prstGeom prst="rect">
                      <a:avLst/>
                    </a:prstGeom>
                    <a:noFill/>
                    <a:ln w="9525">
                      <a:noFill/>
                      <a:miter lim="800000"/>
                      <a:headEnd/>
                      <a:tailEnd/>
                    </a:ln>
                  </pic:spPr>
                </pic:pic>
              </a:graphicData>
            </a:graphic>
          </wp:inline>
        </w:drawing>
      </w:r>
    </w:p>
    <w:sectPr w:rsidR="002670C8" w:rsidRPr="004C1A06" w:rsidSect="005020D7">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39F1C" w14:textId="77777777" w:rsidR="00467F74" w:rsidRDefault="00467F74" w:rsidP="00C0063E">
      <w:pPr>
        <w:spacing w:after="0" w:line="240" w:lineRule="auto"/>
      </w:pPr>
      <w:r>
        <w:separator/>
      </w:r>
    </w:p>
  </w:endnote>
  <w:endnote w:type="continuationSeparator" w:id="0">
    <w:p w14:paraId="1E644D3B" w14:textId="77777777" w:rsidR="00467F74" w:rsidRDefault="00467F74" w:rsidP="00C00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43C9C" w14:textId="77777777" w:rsidR="00467F74" w:rsidRDefault="00467F74" w:rsidP="00C0063E">
      <w:pPr>
        <w:spacing w:after="0" w:line="240" w:lineRule="auto"/>
      </w:pPr>
      <w:r>
        <w:separator/>
      </w:r>
    </w:p>
  </w:footnote>
  <w:footnote w:type="continuationSeparator" w:id="0">
    <w:p w14:paraId="1EDFDA48" w14:textId="77777777" w:rsidR="00467F74" w:rsidRDefault="00467F74" w:rsidP="00C00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0389" w14:textId="77777777" w:rsidR="00952BA5" w:rsidRDefault="00952BA5">
    <w:pPr>
      <w:pStyle w:val="Header"/>
    </w:pPr>
  </w:p>
  <w:p w14:paraId="7F8E5457" w14:textId="77777777" w:rsidR="00952BA5" w:rsidRDefault="00952BA5" w:rsidP="00A90C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63E"/>
    <w:rsid w:val="00001ED8"/>
    <w:rsid w:val="000211D4"/>
    <w:rsid w:val="0002401E"/>
    <w:rsid w:val="0003225D"/>
    <w:rsid w:val="00035675"/>
    <w:rsid w:val="00036339"/>
    <w:rsid w:val="00047E29"/>
    <w:rsid w:val="00054A0C"/>
    <w:rsid w:val="00067DDC"/>
    <w:rsid w:val="000A3141"/>
    <w:rsid w:val="000A58C6"/>
    <w:rsid w:val="000C18EC"/>
    <w:rsid w:val="00103C11"/>
    <w:rsid w:val="00111543"/>
    <w:rsid w:val="00113C8B"/>
    <w:rsid w:val="00140DB2"/>
    <w:rsid w:val="001464D8"/>
    <w:rsid w:val="00170813"/>
    <w:rsid w:val="00193625"/>
    <w:rsid w:val="00195753"/>
    <w:rsid w:val="001B52FE"/>
    <w:rsid w:val="001D4738"/>
    <w:rsid w:val="001D678D"/>
    <w:rsid w:val="001E2E7A"/>
    <w:rsid w:val="001E3A85"/>
    <w:rsid w:val="001E540E"/>
    <w:rsid w:val="001E5AC3"/>
    <w:rsid w:val="001F5E2F"/>
    <w:rsid w:val="001F65A6"/>
    <w:rsid w:val="0020143E"/>
    <w:rsid w:val="00211EFD"/>
    <w:rsid w:val="00232482"/>
    <w:rsid w:val="002670C8"/>
    <w:rsid w:val="00275163"/>
    <w:rsid w:val="00285A87"/>
    <w:rsid w:val="00291EA4"/>
    <w:rsid w:val="002A626B"/>
    <w:rsid w:val="002B1C29"/>
    <w:rsid w:val="002B7696"/>
    <w:rsid w:val="002C46CE"/>
    <w:rsid w:val="002D09D0"/>
    <w:rsid w:val="002D5070"/>
    <w:rsid w:val="002D5D6F"/>
    <w:rsid w:val="002E3D49"/>
    <w:rsid w:val="002E6E50"/>
    <w:rsid w:val="002F07DD"/>
    <w:rsid w:val="002F4169"/>
    <w:rsid w:val="002F656E"/>
    <w:rsid w:val="00307372"/>
    <w:rsid w:val="0031099B"/>
    <w:rsid w:val="00314B6A"/>
    <w:rsid w:val="00317E4D"/>
    <w:rsid w:val="00323CE9"/>
    <w:rsid w:val="00331AFD"/>
    <w:rsid w:val="003323D3"/>
    <w:rsid w:val="00343F34"/>
    <w:rsid w:val="00350A14"/>
    <w:rsid w:val="00355795"/>
    <w:rsid w:val="0036403C"/>
    <w:rsid w:val="00367A24"/>
    <w:rsid w:val="0037228B"/>
    <w:rsid w:val="0037663E"/>
    <w:rsid w:val="003945C1"/>
    <w:rsid w:val="00395E81"/>
    <w:rsid w:val="00411F2D"/>
    <w:rsid w:val="004442AF"/>
    <w:rsid w:val="00455CDF"/>
    <w:rsid w:val="00467F74"/>
    <w:rsid w:val="0047100D"/>
    <w:rsid w:val="004A0467"/>
    <w:rsid w:val="004B65EA"/>
    <w:rsid w:val="004C1A06"/>
    <w:rsid w:val="004C4B14"/>
    <w:rsid w:val="004C5DD7"/>
    <w:rsid w:val="004E62DD"/>
    <w:rsid w:val="005014DE"/>
    <w:rsid w:val="005020D7"/>
    <w:rsid w:val="00517FF2"/>
    <w:rsid w:val="0054409E"/>
    <w:rsid w:val="00582EB8"/>
    <w:rsid w:val="0059378F"/>
    <w:rsid w:val="005B61A5"/>
    <w:rsid w:val="005C031F"/>
    <w:rsid w:val="005C18EE"/>
    <w:rsid w:val="005D53A6"/>
    <w:rsid w:val="005E4138"/>
    <w:rsid w:val="005E7C1D"/>
    <w:rsid w:val="006141A2"/>
    <w:rsid w:val="00615381"/>
    <w:rsid w:val="006328D9"/>
    <w:rsid w:val="00640330"/>
    <w:rsid w:val="00644749"/>
    <w:rsid w:val="0065234B"/>
    <w:rsid w:val="00655DEC"/>
    <w:rsid w:val="00667AB4"/>
    <w:rsid w:val="0067142F"/>
    <w:rsid w:val="00676403"/>
    <w:rsid w:val="00683B4B"/>
    <w:rsid w:val="00693690"/>
    <w:rsid w:val="00694A38"/>
    <w:rsid w:val="006A7671"/>
    <w:rsid w:val="006C45E8"/>
    <w:rsid w:val="006C53E4"/>
    <w:rsid w:val="006D1FFB"/>
    <w:rsid w:val="006E1E6C"/>
    <w:rsid w:val="006F2552"/>
    <w:rsid w:val="006F25BD"/>
    <w:rsid w:val="00700B5D"/>
    <w:rsid w:val="00711A77"/>
    <w:rsid w:val="00714841"/>
    <w:rsid w:val="007458F5"/>
    <w:rsid w:val="00770024"/>
    <w:rsid w:val="007A4B09"/>
    <w:rsid w:val="007A6550"/>
    <w:rsid w:val="007C07BF"/>
    <w:rsid w:val="007C4826"/>
    <w:rsid w:val="007D028B"/>
    <w:rsid w:val="007D0FBA"/>
    <w:rsid w:val="007D5D05"/>
    <w:rsid w:val="007F16BC"/>
    <w:rsid w:val="00813FFB"/>
    <w:rsid w:val="008140F2"/>
    <w:rsid w:val="00847C38"/>
    <w:rsid w:val="00854712"/>
    <w:rsid w:val="008562EB"/>
    <w:rsid w:val="00870871"/>
    <w:rsid w:val="0088638D"/>
    <w:rsid w:val="008877B8"/>
    <w:rsid w:val="00887EAA"/>
    <w:rsid w:val="008A3A41"/>
    <w:rsid w:val="008B7EDC"/>
    <w:rsid w:val="008C2A7F"/>
    <w:rsid w:val="008D6CE8"/>
    <w:rsid w:val="008D77A1"/>
    <w:rsid w:val="008E23C9"/>
    <w:rsid w:val="008E6711"/>
    <w:rsid w:val="008F1DAF"/>
    <w:rsid w:val="0091061A"/>
    <w:rsid w:val="00913033"/>
    <w:rsid w:val="009169D5"/>
    <w:rsid w:val="0095137C"/>
    <w:rsid w:val="00951872"/>
    <w:rsid w:val="00952BA5"/>
    <w:rsid w:val="00957D7A"/>
    <w:rsid w:val="0097061E"/>
    <w:rsid w:val="00973D45"/>
    <w:rsid w:val="009876A7"/>
    <w:rsid w:val="009A0A23"/>
    <w:rsid w:val="009A387C"/>
    <w:rsid w:val="009B3650"/>
    <w:rsid w:val="009B5075"/>
    <w:rsid w:val="009B540D"/>
    <w:rsid w:val="009B7B44"/>
    <w:rsid w:val="00A05155"/>
    <w:rsid w:val="00A0582D"/>
    <w:rsid w:val="00A1784E"/>
    <w:rsid w:val="00A325B8"/>
    <w:rsid w:val="00A36714"/>
    <w:rsid w:val="00A43E38"/>
    <w:rsid w:val="00A672CE"/>
    <w:rsid w:val="00A90CE8"/>
    <w:rsid w:val="00AA081E"/>
    <w:rsid w:val="00B03AEE"/>
    <w:rsid w:val="00B20A65"/>
    <w:rsid w:val="00B26C14"/>
    <w:rsid w:val="00B2753D"/>
    <w:rsid w:val="00B522E7"/>
    <w:rsid w:val="00B66BD0"/>
    <w:rsid w:val="00B80D18"/>
    <w:rsid w:val="00B83015"/>
    <w:rsid w:val="00BB2EAF"/>
    <w:rsid w:val="00BB6C30"/>
    <w:rsid w:val="00BE76CB"/>
    <w:rsid w:val="00C0063E"/>
    <w:rsid w:val="00C06FF4"/>
    <w:rsid w:val="00C156B5"/>
    <w:rsid w:val="00C209C1"/>
    <w:rsid w:val="00C36F3A"/>
    <w:rsid w:val="00C83AE1"/>
    <w:rsid w:val="00C84968"/>
    <w:rsid w:val="00C955B1"/>
    <w:rsid w:val="00C97B22"/>
    <w:rsid w:val="00CA5063"/>
    <w:rsid w:val="00CA5B93"/>
    <w:rsid w:val="00CA6F93"/>
    <w:rsid w:val="00CB49ED"/>
    <w:rsid w:val="00CB6006"/>
    <w:rsid w:val="00CC25B2"/>
    <w:rsid w:val="00CD3F01"/>
    <w:rsid w:val="00D106BF"/>
    <w:rsid w:val="00D116D4"/>
    <w:rsid w:val="00D429D4"/>
    <w:rsid w:val="00D50EF9"/>
    <w:rsid w:val="00D531D0"/>
    <w:rsid w:val="00D64A4E"/>
    <w:rsid w:val="00D64F13"/>
    <w:rsid w:val="00D93EF3"/>
    <w:rsid w:val="00D95622"/>
    <w:rsid w:val="00D97371"/>
    <w:rsid w:val="00DB3F06"/>
    <w:rsid w:val="00DB7B64"/>
    <w:rsid w:val="00DC136B"/>
    <w:rsid w:val="00DC1EEA"/>
    <w:rsid w:val="00DC7C95"/>
    <w:rsid w:val="00DF2558"/>
    <w:rsid w:val="00E02097"/>
    <w:rsid w:val="00E4132D"/>
    <w:rsid w:val="00E53C59"/>
    <w:rsid w:val="00E71FAB"/>
    <w:rsid w:val="00E80AE6"/>
    <w:rsid w:val="00E85E03"/>
    <w:rsid w:val="00E87C3D"/>
    <w:rsid w:val="00EB3C44"/>
    <w:rsid w:val="00EB5BDD"/>
    <w:rsid w:val="00EC196D"/>
    <w:rsid w:val="00EC4D62"/>
    <w:rsid w:val="00EC62D2"/>
    <w:rsid w:val="00ED024F"/>
    <w:rsid w:val="00EE7F65"/>
    <w:rsid w:val="00EF43F0"/>
    <w:rsid w:val="00F02287"/>
    <w:rsid w:val="00F02342"/>
    <w:rsid w:val="00F06208"/>
    <w:rsid w:val="00F17C96"/>
    <w:rsid w:val="00F36473"/>
    <w:rsid w:val="00F56584"/>
    <w:rsid w:val="00F60CCD"/>
    <w:rsid w:val="00F649DE"/>
    <w:rsid w:val="00F71841"/>
    <w:rsid w:val="00F7444D"/>
    <w:rsid w:val="00F76693"/>
    <w:rsid w:val="00F80271"/>
    <w:rsid w:val="00F87642"/>
    <w:rsid w:val="00FA303B"/>
    <w:rsid w:val="00FB03A9"/>
    <w:rsid w:val="00FC0576"/>
    <w:rsid w:val="00FC7464"/>
    <w:rsid w:val="00FD487F"/>
    <w:rsid w:val="00FF0CF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3C678"/>
  <w15:docId w15:val="{4D11AEC6-D598-4C9C-9960-0859A546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0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63E"/>
    <w:rPr>
      <w:rFonts w:ascii="Tahoma" w:hAnsi="Tahoma" w:cs="Tahoma"/>
      <w:sz w:val="16"/>
      <w:szCs w:val="16"/>
    </w:rPr>
  </w:style>
  <w:style w:type="paragraph" w:styleId="Header">
    <w:name w:val="header"/>
    <w:basedOn w:val="Normal"/>
    <w:link w:val="HeaderChar"/>
    <w:uiPriority w:val="99"/>
    <w:unhideWhenUsed/>
    <w:rsid w:val="00C0063E"/>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063E"/>
  </w:style>
  <w:style w:type="paragraph" w:styleId="Footer">
    <w:name w:val="footer"/>
    <w:basedOn w:val="Normal"/>
    <w:link w:val="FooterChar"/>
    <w:uiPriority w:val="99"/>
    <w:unhideWhenUsed/>
    <w:rsid w:val="00C0063E"/>
    <w:pPr>
      <w:tabs>
        <w:tab w:val="center" w:pos="4536"/>
        <w:tab w:val="right" w:pos="9072"/>
      </w:tabs>
      <w:spacing w:after="0" w:line="240" w:lineRule="auto"/>
    </w:pPr>
  </w:style>
  <w:style w:type="character" w:customStyle="1" w:styleId="FooterChar">
    <w:name w:val="Footer Char"/>
    <w:basedOn w:val="DefaultParagraphFont"/>
    <w:link w:val="Footer"/>
    <w:uiPriority w:val="99"/>
    <w:rsid w:val="00C0063E"/>
  </w:style>
  <w:style w:type="character" w:styleId="CommentReference">
    <w:name w:val="annotation reference"/>
    <w:basedOn w:val="DefaultParagraphFont"/>
    <w:uiPriority w:val="99"/>
    <w:semiHidden/>
    <w:unhideWhenUsed/>
    <w:rsid w:val="00367A24"/>
    <w:rPr>
      <w:sz w:val="16"/>
      <w:szCs w:val="16"/>
    </w:rPr>
  </w:style>
  <w:style w:type="paragraph" w:styleId="CommentText">
    <w:name w:val="annotation text"/>
    <w:basedOn w:val="Normal"/>
    <w:link w:val="CommentTextChar"/>
    <w:uiPriority w:val="99"/>
    <w:semiHidden/>
    <w:unhideWhenUsed/>
    <w:rsid w:val="00367A24"/>
    <w:pPr>
      <w:spacing w:line="240" w:lineRule="auto"/>
    </w:pPr>
    <w:rPr>
      <w:sz w:val="20"/>
      <w:szCs w:val="20"/>
    </w:rPr>
  </w:style>
  <w:style w:type="character" w:customStyle="1" w:styleId="CommentTextChar">
    <w:name w:val="Comment Text Char"/>
    <w:basedOn w:val="DefaultParagraphFont"/>
    <w:link w:val="CommentText"/>
    <w:uiPriority w:val="99"/>
    <w:semiHidden/>
    <w:rsid w:val="00367A24"/>
    <w:rPr>
      <w:sz w:val="20"/>
      <w:szCs w:val="20"/>
    </w:rPr>
  </w:style>
  <w:style w:type="paragraph" w:styleId="CommentSubject">
    <w:name w:val="annotation subject"/>
    <w:basedOn w:val="CommentText"/>
    <w:next w:val="CommentText"/>
    <w:link w:val="CommentSubjectChar"/>
    <w:uiPriority w:val="99"/>
    <w:semiHidden/>
    <w:unhideWhenUsed/>
    <w:rsid w:val="00367A24"/>
    <w:rPr>
      <w:b/>
      <w:bCs/>
    </w:rPr>
  </w:style>
  <w:style w:type="character" w:customStyle="1" w:styleId="CommentSubjectChar">
    <w:name w:val="Comment Subject Char"/>
    <w:basedOn w:val="CommentTextChar"/>
    <w:link w:val="CommentSubject"/>
    <w:uiPriority w:val="99"/>
    <w:semiHidden/>
    <w:rsid w:val="00367A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7887">
      <w:bodyDiv w:val="1"/>
      <w:marLeft w:val="0"/>
      <w:marRight w:val="0"/>
      <w:marTop w:val="0"/>
      <w:marBottom w:val="0"/>
      <w:divBdr>
        <w:top w:val="none" w:sz="0" w:space="0" w:color="auto"/>
        <w:left w:val="none" w:sz="0" w:space="0" w:color="auto"/>
        <w:bottom w:val="none" w:sz="0" w:space="0" w:color="auto"/>
        <w:right w:val="none" w:sz="0" w:space="0" w:color="auto"/>
      </w:divBdr>
    </w:div>
    <w:div w:id="565382013">
      <w:bodyDiv w:val="1"/>
      <w:marLeft w:val="0"/>
      <w:marRight w:val="0"/>
      <w:marTop w:val="0"/>
      <w:marBottom w:val="0"/>
      <w:divBdr>
        <w:top w:val="none" w:sz="0" w:space="0" w:color="auto"/>
        <w:left w:val="none" w:sz="0" w:space="0" w:color="auto"/>
        <w:bottom w:val="none" w:sz="0" w:space="0" w:color="auto"/>
        <w:right w:val="none" w:sz="0" w:space="0" w:color="auto"/>
      </w:divBdr>
    </w:div>
    <w:div w:id="893977083">
      <w:bodyDiv w:val="1"/>
      <w:marLeft w:val="0"/>
      <w:marRight w:val="0"/>
      <w:marTop w:val="0"/>
      <w:marBottom w:val="0"/>
      <w:divBdr>
        <w:top w:val="none" w:sz="0" w:space="0" w:color="auto"/>
        <w:left w:val="none" w:sz="0" w:space="0" w:color="auto"/>
        <w:bottom w:val="none" w:sz="0" w:space="0" w:color="auto"/>
        <w:right w:val="none" w:sz="0" w:space="0" w:color="auto"/>
      </w:divBdr>
    </w:div>
    <w:div w:id="895160992">
      <w:bodyDiv w:val="1"/>
      <w:marLeft w:val="0"/>
      <w:marRight w:val="0"/>
      <w:marTop w:val="0"/>
      <w:marBottom w:val="0"/>
      <w:divBdr>
        <w:top w:val="none" w:sz="0" w:space="0" w:color="auto"/>
        <w:left w:val="none" w:sz="0" w:space="0" w:color="auto"/>
        <w:bottom w:val="none" w:sz="0" w:space="0" w:color="auto"/>
        <w:right w:val="none" w:sz="0" w:space="0" w:color="auto"/>
      </w:divBdr>
    </w:div>
    <w:div w:id="100928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949A9-855D-4925-B154-3BA8092B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310</Words>
  <Characters>1771</Characters>
  <Application>Microsoft Office Word</Application>
  <DocSecurity>0</DocSecurity>
  <Lines>14</Lines>
  <Paragraphs>4</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
      <vt:lpstr/>
      <vt:lpstr/>
    </vt:vector>
  </TitlesOfParts>
  <Company>Grizli777</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Marek Tammemae</cp:lastModifiedBy>
  <cp:revision>3</cp:revision>
  <cp:lastPrinted>2025-12-17T05:00:00Z</cp:lastPrinted>
  <dcterms:created xsi:type="dcterms:W3CDTF">2025-12-20T08:04:00Z</dcterms:created>
  <dcterms:modified xsi:type="dcterms:W3CDTF">2025-12-20T08:06:00Z</dcterms:modified>
</cp:coreProperties>
</file>